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B" w:rsidRPr="00DF3873" w:rsidRDefault="00857F68" w:rsidP="005105CB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</w:t>
      </w:r>
      <w:r w:rsidR="004075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572F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857F68" w:rsidRPr="006F73DF" w:rsidRDefault="00857F68" w:rsidP="00510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12"/>
          <w:szCs w:val="12"/>
          <w:lang w:eastAsia="pl-PL"/>
        </w:rPr>
      </w:pPr>
      <w:r w:rsidRPr="006F73DF">
        <w:rPr>
          <w:rFonts w:ascii="Times New Roman" w:eastAsia="Times New Roman" w:hAnsi="Times New Roman"/>
          <w:bCs/>
          <w:sz w:val="12"/>
          <w:szCs w:val="12"/>
          <w:lang w:eastAsia="pl-PL"/>
        </w:rPr>
        <w:tab/>
      </w:r>
    </w:p>
    <w:p w:rsidR="00857F68" w:rsidRPr="006F73DF" w:rsidRDefault="00857F68" w:rsidP="00857F68">
      <w:pPr>
        <w:shd w:val="clear" w:color="auto" w:fill="FFFFFF"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</w:p>
    <w:p w:rsidR="00D572FB" w:rsidRPr="00B83DBC" w:rsidRDefault="00857F68" w:rsidP="0011322C">
      <w:pPr>
        <w:pStyle w:val="NormalnyWeb"/>
        <w:spacing w:before="0" w:beforeAutospacing="0" w:after="0"/>
        <w:ind w:left="2124" w:firstLine="708"/>
        <w:jc w:val="both"/>
        <w:rPr>
          <w:b/>
          <w:color w:val="000000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D572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D572F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11322C">
        <w:rPr>
          <w:b/>
          <w:bCs/>
          <w:sz w:val="28"/>
          <w:szCs w:val="28"/>
        </w:rPr>
        <w:t xml:space="preserve"> </w:t>
      </w:r>
      <w:r w:rsidR="00D572FB" w:rsidRPr="00B83DBC">
        <w:rPr>
          <w:b/>
          <w:bCs/>
          <w:sz w:val="28"/>
          <w:szCs w:val="28"/>
        </w:rPr>
        <w:t>W</w:t>
      </w:r>
      <w:r w:rsidR="00D572FB" w:rsidRPr="00B83DBC">
        <w:rPr>
          <w:b/>
          <w:color w:val="000000"/>
        </w:rPr>
        <w:t>ykaz</w:t>
      </w:r>
    </w:p>
    <w:p w:rsidR="00D572FB" w:rsidRPr="00B83DBC" w:rsidRDefault="00B83DBC" w:rsidP="00B83DBC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B83DBC">
        <w:rPr>
          <w:b/>
          <w:color w:val="000000"/>
        </w:rPr>
        <w:t xml:space="preserve">                             </w:t>
      </w:r>
      <w:r w:rsidR="00D572FB" w:rsidRPr="00B83DBC">
        <w:rPr>
          <w:b/>
          <w:color w:val="000000"/>
        </w:rPr>
        <w:t xml:space="preserve"> </w:t>
      </w:r>
      <w:r w:rsidR="00D572FB" w:rsidRPr="00B83DBC">
        <w:rPr>
          <w:rStyle w:val="Pogrubienie"/>
          <w:b w:val="0"/>
          <w:color w:val="000000"/>
          <w:shd w:val="clear" w:color="auto" w:fill="FFFFFF"/>
        </w:rPr>
        <w:t>lokali użytkowych</w:t>
      </w:r>
      <w:r w:rsidRPr="00B83DBC">
        <w:rPr>
          <w:rStyle w:val="Pogrubienie"/>
          <w:b w:val="0"/>
          <w:color w:val="000000"/>
          <w:shd w:val="clear" w:color="auto" w:fill="FFFFFF"/>
        </w:rPr>
        <w:t xml:space="preserve"> stanowiących własność Gminy Iłów</w:t>
      </w:r>
      <w:r w:rsidR="00D572FB" w:rsidRPr="00B83DBC">
        <w:rPr>
          <w:rStyle w:val="Pogrubienie"/>
          <w:b w:val="0"/>
          <w:color w:val="000000"/>
          <w:shd w:val="clear" w:color="auto" w:fill="FFFFFF"/>
        </w:rPr>
        <w:t xml:space="preserve"> przeznaczonych do oddania w najem lub dzierżawę.</w:t>
      </w:r>
    </w:p>
    <w:p w:rsidR="00D572FB" w:rsidRDefault="00D572FB" w:rsidP="00D57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</w:t>
      </w:r>
      <w:r w:rsidR="00857F68" w:rsidRPr="004728EF">
        <w:rPr>
          <w:rFonts w:ascii="Times New Roman" w:eastAsia="Times New Roman" w:hAnsi="Times New Roman"/>
          <w:bCs/>
          <w:sz w:val="20"/>
          <w:szCs w:val="20"/>
          <w:lang w:eastAsia="pl-PL"/>
        </w:rPr>
        <w:t>a podstawie art. 35</w:t>
      </w:r>
      <w:r w:rsidR="0011322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857F68" w:rsidRPr="004728EF">
        <w:rPr>
          <w:rFonts w:ascii="Times New Roman" w:eastAsia="Times New Roman" w:hAnsi="Times New Roman"/>
          <w:bCs/>
          <w:sz w:val="20"/>
          <w:szCs w:val="20"/>
          <w:lang w:eastAsia="pl-PL"/>
        </w:rPr>
        <w:t>ust. 1</w:t>
      </w:r>
      <w:r w:rsidR="004075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 2 </w:t>
      </w:r>
      <w:r w:rsidR="00857F68" w:rsidRPr="004728E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ustawy z dnia 21 sierpnia 1997 r. o gospodarce nieruchomościami </w:t>
      </w:r>
      <w:r w:rsidR="00857F68" w:rsidRPr="004728EF">
        <w:rPr>
          <w:rFonts w:ascii="Times New Roman" w:hAnsi="Times New Roman"/>
          <w:color w:val="000000"/>
          <w:sz w:val="20"/>
          <w:szCs w:val="20"/>
        </w:rPr>
        <w:t>(Dz.U.2018.</w:t>
      </w:r>
      <w:r>
        <w:rPr>
          <w:rFonts w:ascii="Times New Roman" w:hAnsi="Times New Roman"/>
          <w:color w:val="000000"/>
          <w:sz w:val="20"/>
          <w:szCs w:val="20"/>
        </w:rPr>
        <w:t>2204)</w:t>
      </w:r>
      <w:r w:rsidR="00857F6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sporządza się i podaje do publicznej wiadomości wykaz  </w:t>
      </w:r>
    </w:p>
    <w:p w:rsidR="00857F68" w:rsidRDefault="00D572FB" w:rsidP="00D57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lokali użytkowych Gminy Iłów przeznaczonych do oddania w najem lub dzierżawę.</w:t>
      </w:r>
    </w:p>
    <w:p w:rsidR="006C2C47" w:rsidRPr="004728EF" w:rsidRDefault="006C2C47" w:rsidP="00D572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141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9"/>
        <w:gridCol w:w="1276"/>
        <w:gridCol w:w="1276"/>
        <w:gridCol w:w="1275"/>
        <w:gridCol w:w="3119"/>
        <w:gridCol w:w="2268"/>
        <w:gridCol w:w="3827"/>
      </w:tblGrid>
      <w:tr w:rsidR="0011322C" w:rsidRPr="00CC04AC" w:rsidTr="000975F8">
        <w:trPr>
          <w:trHeight w:val="339"/>
        </w:trPr>
        <w:tc>
          <w:tcPr>
            <w:tcW w:w="426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62D7">
              <w:rPr>
                <w:rFonts w:ascii="Times New Roman" w:hAnsi="Times New Roman"/>
                <w:sz w:val="12"/>
                <w:szCs w:val="12"/>
              </w:rPr>
              <w:t>Lp.</w:t>
            </w:r>
          </w:p>
        </w:tc>
        <w:tc>
          <w:tcPr>
            <w:tcW w:w="709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62D7">
              <w:rPr>
                <w:rFonts w:ascii="Times New Roman" w:hAnsi="Times New Roman"/>
                <w:sz w:val="12"/>
                <w:szCs w:val="12"/>
              </w:rPr>
              <w:t>Nr działki</w:t>
            </w:r>
          </w:p>
        </w:tc>
        <w:tc>
          <w:tcPr>
            <w:tcW w:w="1276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  <w:r w:rsidRPr="00BE62D7">
              <w:rPr>
                <w:rFonts w:ascii="Times New Roman" w:hAnsi="Times New Roman"/>
                <w:sz w:val="12"/>
                <w:szCs w:val="12"/>
              </w:rPr>
              <w:t>Powierzchnia  w m</w:t>
            </w:r>
            <w:r w:rsidRPr="00BE62D7">
              <w:rPr>
                <w:rFonts w:ascii="Times New Roman" w:hAnsi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62D7">
              <w:rPr>
                <w:rFonts w:ascii="Times New Roman" w:hAnsi="Times New Roman"/>
                <w:sz w:val="12"/>
                <w:szCs w:val="12"/>
              </w:rPr>
              <w:t>Nr. Księgi  wieczystej.</w:t>
            </w:r>
          </w:p>
        </w:tc>
        <w:tc>
          <w:tcPr>
            <w:tcW w:w="1275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62D7">
              <w:rPr>
                <w:rFonts w:ascii="Times New Roman" w:hAnsi="Times New Roman"/>
                <w:sz w:val="12"/>
                <w:szCs w:val="12"/>
              </w:rPr>
              <w:t>Położenie</w:t>
            </w:r>
          </w:p>
        </w:tc>
        <w:tc>
          <w:tcPr>
            <w:tcW w:w="3119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Przeznaczenie nieruchomości/lokalu i sposób jej zagospodarowania. </w:t>
            </w:r>
          </w:p>
        </w:tc>
        <w:tc>
          <w:tcPr>
            <w:tcW w:w="2268" w:type="dxa"/>
            <w:vAlign w:val="center"/>
          </w:tcPr>
          <w:p w:rsidR="0011322C" w:rsidRPr="00BE62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Forma oddania w najem lub dzierżawę oraz okres umowy. </w:t>
            </w:r>
          </w:p>
        </w:tc>
        <w:tc>
          <w:tcPr>
            <w:tcW w:w="3827" w:type="dxa"/>
            <w:vAlign w:val="center"/>
          </w:tcPr>
          <w:p w:rsidR="0011322C" w:rsidRPr="00BE62D7" w:rsidRDefault="00A91F7C" w:rsidP="00EB779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Wysokość opłat, terminy wnoszenia opłat oraz zasady aktualizacji</w:t>
            </w:r>
            <w:r w:rsidR="00EB7793">
              <w:rPr>
                <w:rFonts w:ascii="Times New Roman" w:hAnsi="Times New Roman"/>
                <w:sz w:val="12"/>
                <w:szCs w:val="12"/>
              </w:rPr>
              <w:t xml:space="preserve"> opłat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</w:tc>
      </w:tr>
      <w:tr w:rsidR="0011322C" w:rsidRPr="00CC04AC" w:rsidTr="000975F8">
        <w:trPr>
          <w:trHeight w:val="164"/>
        </w:trPr>
        <w:tc>
          <w:tcPr>
            <w:tcW w:w="426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709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276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276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275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3119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2268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D06A88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3827" w:type="dxa"/>
            <w:vAlign w:val="center"/>
          </w:tcPr>
          <w:p w:rsidR="0011322C" w:rsidRPr="00D06A88" w:rsidRDefault="00A91F7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="0011322C" w:rsidRPr="00D06A88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11322C" w:rsidRPr="00CC04AC" w:rsidTr="000975F8">
        <w:trPr>
          <w:trHeight w:val="552"/>
        </w:trPr>
        <w:tc>
          <w:tcPr>
            <w:tcW w:w="426" w:type="dxa"/>
            <w:vAlign w:val="center"/>
          </w:tcPr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6A88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709" w:type="dxa"/>
            <w:vAlign w:val="center"/>
          </w:tcPr>
          <w:p w:rsidR="0011322C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37/4</w:t>
            </w:r>
          </w:p>
          <w:p w:rsidR="0011322C" w:rsidRPr="00D06A88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obręb geodezyjny Iłów Osada </w:t>
            </w:r>
          </w:p>
        </w:tc>
        <w:tc>
          <w:tcPr>
            <w:tcW w:w="1276" w:type="dxa"/>
            <w:vAlign w:val="center"/>
          </w:tcPr>
          <w:p w:rsidR="0011322C" w:rsidRPr="00C256D7" w:rsidRDefault="0011322C" w:rsidP="003E3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16,90 m</w:t>
            </w: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1322C" w:rsidRPr="00D06A88" w:rsidRDefault="0011322C" w:rsidP="00714EC4">
            <w:pPr>
              <w:pStyle w:val="NormalnyWeb"/>
              <w:spacing w:after="0"/>
              <w:jc w:val="center"/>
              <w:rPr>
                <w:sz w:val="14"/>
                <w:szCs w:val="14"/>
              </w:rPr>
            </w:pPr>
            <w:r w:rsidRPr="00D06A88">
              <w:rPr>
                <w:sz w:val="14"/>
                <w:szCs w:val="14"/>
              </w:rPr>
              <w:t>PL1P/000</w:t>
            </w:r>
            <w:r>
              <w:rPr>
                <w:sz w:val="14"/>
                <w:szCs w:val="14"/>
              </w:rPr>
              <w:t>749</w:t>
            </w:r>
            <w:r w:rsidR="00714EC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5</w:t>
            </w:r>
            <w:r w:rsidRPr="00D06A88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75" w:type="dxa"/>
            <w:vAlign w:val="center"/>
          </w:tcPr>
          <w:p w:rsidR="0011322C" w:rsidRDefault="0011322C" w:rsidP="00D27DCE">
            <w:pPr>
              <w:pStyle w:val="NormalnyWeb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 znajduje na parterze w budynku „Środowiskowej Hal Sportowej w Iłowie” pod adresem 96-520 Iłów, ul. Płocka 14C</w:t>
            </w:r>
            <w:r w:rsidR="00EB7793">
              <w:rPr>
                <w:sz w:val="14"/>
                <w:szCs w:val="14"/>
              </w:rPr>
              <w:t>.</w:t>
            </w:r>
          </w:p>
          <w:p w:rsidR="0011322C" w:rsidRDefault="0011322C" w:rsidP="003E33D5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1322C" w:rsidRPr="00D06A88" w:rsidRDefault="0011322C" w:rsidP="003E33D5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:rsidR="00B83DBC" w:rsidRDefault="00B83DBC" w:rsidP="00034583">
            <w:pPr>
              <w:pStyle w:val="NormalnyWeb"/>
              <w:spacing w:after="0"/>
              <w:jc w:val="both"/>
              <w:rPr>
                <w:sz w:val="14"/>
                <w:szCs w:val="14"/>
              </w:rPr>
            </w:pPr>
          </w:p>
          <w:p w:rsidR="0011322C" w:rsidRDefault="0011322C" w:rsidP="00034583">
            <w:pPr>
              <w:pStyle w:val="NormalnyWeb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Przedmiotem najmu lub dzierżawy jest lokal użytkowy przeznaczony do prowadzenia działalności</w:t>
            </w:r>
            <w:r w:rsidR="00A91F7C">
              <w:rPr>
                <w:sz w:val="14"/>
                <w:szCs w:val="14"/>
              </w:rPr>
              <w:t xml:space="preserve"> gospodarczej</w:t>
            </w:r>
            <w:r w:rsidR="000975F8">
              <w:rPr>
                <w:sz w:val="14"/>
                <w:szCs w:val="14"/>
              </w:rPr>
              <w:t xml:space="preserve"> </w:t>
            </w:r>
            <w:r w:rsidR="00A91F7C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handlowej tj. „kiosku spożywczo-przemysłowego.</w:t>
            </w:r>
          </w:p>
          <w:p w:rsidR="0011322C" w:rsidRDefault="0011322C" w:rsidP="00034583">
            <w:pPr>
              <w:pStyle w:val="NormalnyWeb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11322C">
              <w:rPr>
                <w:sz w:val="14"/>
                <w:szCs w:val="14"/>
              </w:rPr>
              <w:t>Sprzedaż produktów spożywczych powinna</w:t>
            </w:r>
            <w:r>
              <w:rPr>
                <w:sz w:val="14"/>
                <w:szCs w:val="14"/>
              </w:rPr>
              <w:t xml:space="preserve"> </w:t>
            </w:r>
            <w:r w:rsidRPr="0011322C">
              <w:rPr>
                <w:sz w:val="14"/>
                <w:szCs w:val="14"/>
              </w:rPr>
              <w:t xml:space="preserve">odpowiadać wymogom Rozporządzenia Ministra Zdrowia z dnia 26 lipca 2016 r. w </w:t>
            </w:r>
            <w:r>
              <w:rPr>
                <w:sz w:val="14"/>
                <w:szCs w:val="14"/>
              </w:rPr>
              <w:t>„</w:t>
            </w:r>
            <w:r w:rsidRPr="0011322C">
              <w:rPr>
                <w:sz w:val="14"/>
                <w:szCs w:val="14"/>
              </w:rPr>
              <w:t>sprawie grup środków</w:t>
            </w:r>
            <w:r>
              <w:rPr>
                <w:sz w:val="14"/>
                <w:szCs w:val="14"/>
              </w:rPr>
              <w:t xml:space="preserve"> s</w:t>
            </w:r>
            <w:r w:rsidRPr="0011322C">
              <w:rPr>
                <w:sz w:val="14"/>
                <w:szCs w:val="14"/>
              </w:rPr>
              <w:t>pożywczych</w:t>
            </w:r>
            <w:r>
              <w:rPr>
                <w:sz w:val="14"/>
                <w:szCs w:val="14"/>
              </w:rPr>
              <w:t xml:space="preserve"> </w:t>
            </w:r>
            <w:r w:rsidRPr="0011322C">
              <w:rPr>
                <w:sz w:val="14"/>
                <w:szCs w:val="14"/>
              </w:rPr>
              <w:t>przeznaczonych do sprzedaży dzieciom i młodzieży w jednostkach systemu oświaty oraz wymagań, jakie muszą spełniać środki spożywcze stosowane w ramach żywienia zbiorowego dzieci i młodzieży w tych jednostkach</w:t>
            </w:r>
            <w:r>
              <w:rPr>
                <w:sz w:val="14"/>
                <w:szCs w:val="14"/>
              </w:rPr>
              <w:t>.”</w:t>
            </w:r>
          </w:p>
          <w:p w:rsidR="0011322C" w:rsidRPr="0011322C" w:rsidRDefault="0011322C" w:rsidP="0011322C">
            <w:pPr>
              <w:pStyle w:val="NormalnyWe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D06A88">
              <w:rPr>
                <w:sz w:val="14"/>
                <w:szCs w:val="14"/>
              </w:rPr>
              <w:t>Brak planu. W studium</w:t>
            </w:r>
            <w:r>
              <w:rPr>
                <w:sz w:val="14"/>
                <w:szCs w:val="14"/>
              </w:rPr>
              <w:t xml:space="preserve"> nieruchomość opisana jest jako tereny realizacji celów publicznych. </w:t>
            </w:r>
          </w:p>
          <w:p w:rsidR="0011322C" w:rsidRDefault="0011322C" w:rsidP="00034583">
            <w:pPr>
              <w:pStyle w:val="NormalnyWeb"/>
              <w:spacing w:after="0"/>
              <w:jc w:val="both"/>
              <w:rPr>
                <w:sz w:val="14"/>
                <w:szCs w:val="14"/>
              </w:rPr>
            </w:pPr>
          </w:p>
          <w:p w:rsidR="0011322C" w:rsidRPr="00D06A88" w:rsidRDefault="0011322C" w:rsidP="00034583">
            <w:pPr>
              <w:pStyle w:val="NormalnyWeb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1322C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Najemca lub dzierżawca zostanie ustalony </w:t>
            </w:r>
            <w:r w:rsidRPr="00D06A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0975F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</w:t>
            </w:r>
            <w:r w:rsidRPr="00D06A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przetarg</w:t>
            </w:r>
            <w:r w:rsidR="000975F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.</w:t>
            </w:r>
          </w:p>
          <w:p w:rsidR="0011322C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11322C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11322C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Umowa najmu lub dzierżawy zostanie zawarta na czas nieoznaczony.  </w:t>
            </w:r>
          </w:p>
          <w:p w:rsidR="0011322C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11322C" w:rsidRPr="00D06A88" w:rsidRDefault="0011322C" w:rsidP="0011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06A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71755" w:rsidRDefault="00A91F7C" w:rsidP="000975F8">
            <w:pPr>
              <w:pStyle w:val="NormalnyWeb"/>
              <w:spacing w:after="0"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971755">
              <w:rPr>
                <w:sz w:val="14"/>
                <w:szCs w:val="14"/>
              </w:rPr>
              <w:t xml:space="preserve"> Wysokość czynszu z tytułu najmu lub dzierżawy zostanie </w:t>
            </w:r>
            <w:r>
              <w:rPr>
                <w:sz w:val="14"/>
                <w:szCs w:val="14"/>
              </w:rPr>
              <w:t xml:space="preserve"> ustalon</w:t>
            </w:r>
            <w:r w:rsidR="00FE2B68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w przetargu</w:t>
            </w:r>
            <w:r w:rsidR="006C2C47">
              <w:rPr>
                <w:sz w:val="14"/>
                <w:szCs w:val="14"/>
              </w:rPr>
              <w:t>. Czynsz</w:t>
            </w:r>
            <w:r w:rsidR="00971755">
              <w:rPr>
                <w:sz w:val="14"/>
                <w:szCs w:val="14"/>
              </w:rPr>
              <w:t xml:space="preserve"> płatny</w:t>
            </w:r>
            <w:r w:rsidR="006C2C47">
              <w:rPr>
                <w:sz w:val="14"/>
                <w:szCs w:val="14"/>
              </w:rPr>
              <w:t xml:space="preserve"> będzie </w:t>
            </w:r>
            <w:r w:rsidR="00971755">
              <w:rPr>
                <w:sz w:val="14"/>
                <w:szCs w:val="14"/>
              </w:rPr>
              <w:t xml:space="preserve"> z góry w terminie do dziesiątego dnia miesiąca</w:t>
            </w:r>
            <w:r w:rsidR="006C2C47">
              <w:rPr>
                <w:sz w:val="14"/>
                <w:szCs w:val="14"/>
              </w:rPr>
              <w:t>.</w:t>
            </w:r>
          </w:p>
          <w:p w:rsidR="006C2C47" w:rsidRDefault="00971755" w:rsidP="000975F8">
            <w:pPr>
              <w:pStyle w:val="NormalnyWeb"/>
              <w:spacing w:after="0"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Czynsz będzie aktualizowany </w:t>
            </w:r>
            <w:r w:rsidR="00FE2B68">
              <w:rPr>
                <w:sz w:val="14"/>
                <w:szCs w:val="14"/>
              </w:rPr>
              <w:t xml:space="preserve">nie częściej niż raz w roku na podstawie wskaźnika inflacyjnego ogłoszonego przez </w:t>
            </w:r>
            <w:r w:rsidR="000975F8">
              <w:rPr>
                <w:sz w:val="14"/>
                <w:szCs w:val="14"/>
              </w:rPr>
              <w:t>p</w:t>
            </w:r>
            <w:r w:rsidR="00FE2B68">
              <w:rPr>
                <w:sz w:val="14"/>
                <w:szCs w:val="14"/>
              </w:rPr>
              <w:t xml:space="preserve">rezesa </w:t>
            </w:r>
            <w:r w:rsidR="00AA397E">
              <w:rPr>
                <w:sz w:val="14"/>
                <w:szCs w:val="14"/>
              </w:rPr>
              <w:t xml:space="preserve">Głównego Urzędu Statystycznego </w:t>
            </w:r>
            <w:r w:rsidR="006C2C47">
              <w:rPr>
                <w:sz w:val="14"/>
                <w:szCs w:val="14"/>
              </w:rPr>
              <w:t>za rok poprzedni.</w:t>
            </w:r>
            <w:r w:rsidR="00FE2B68">
              <w:rPr>
                <w:sz w:val="14"/>
                <w:szCs w:val="14"/>
              </w:rPr>
              <w:t xml:space="preserve">  </w:t>
            </w:r>
          </w:p>
          <w:p w:rsidR="0011322C" w:rsidRPr="00D06A88" w:rsidRDefault="006C2C47" w:rsidP="000975F8">
            <w:pPr>
              <w:pStyle w:val="NormalnyWeb"/>
              <w:spacing w:after="0"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EB7793">
              <w:rPr>
                <w:sz w:val="14"/>
                <w:szCs w:val="14"/>
              </w:rPr>
              <w:t>Poza czynszem dzierżawca lub najemca będzie zobowiązany do  ponoszenia opłat eksploatacyjnych zwianych z użytkowaniem lokalu tj.  z tytułu energii elektrycznej, wodno-kanalizacyjnych</w:t>
            </w:r>
            <w:r w:rsidR="000975F8">
              <w:rPr>
                <w:sz w:val="14"/>
                <w:szCs w:val="14"/>
              </w:rPr>
              <w:t>, wywozem odpadów komunalnych</w:t>
            </w:r>
            <w:r w:rsidR="00EB7793">
              <w:rPr>
                <w:sz w:val="14"/>
                <w:szCs w:val="14"/>
              </w:rPr>
              <w:t xml:space="preserve"> oraz podatku od nieruchomości według stawek  ustalonych przez Radę Gminy Iłów.  </w:t>
            </w:r>
          </w:p>
        </w:tc>
      </w:tr>
    </w:tbl>
    <w:p w:rsidR="00971755" w:rsidRPr="00B83DBC" w:rsidRDefault="00857F68" w:rsidP="00971755">
      <w:pPr>
        <w:pStyle w:val="Bezodstpw"/>
        <w:spacing w:line="360" w:lineRule="auto"/>
        <w:ind w:left="-426"/>
        <w:jc w:val="both"/>
        <w:rPr>
          <w:rFonts w:ascii="Times New Roman" w:eastAsia="Times New Roman" w:hAnsi="Times New Roman"/>
          <w:color w:val="333333"/>
          <w:sz w:val="16"/>
          <w:szCs w:val="16"/>
          <w:lang w:eastAsia="pl-PL"/>
        </w:rPr>
      </w:pPr>
      <w:r w:rsidRPr="00D06A88">
        <w:rPr>
          <w:rFonts w:ascii="Times New Roman" w:hAnsi="Times New Roman"/>
          <w:sz w:val="16"/>
          <w:szCs w:val="16"/>
        </w:rPr>
        <w:t xml:space="preserve">Wykaz ten </w:t>
      </w:r>
      <w:r w:rsidR="006C2C47">
        <w:rPr>
          <w:rFonts w:ascii="Times New Roman" w:hAnsi="Times New Roman"/>
          <w:sz w:val="16"/>
          <w:szCs w:val="16"/>
        </w:rPr>
        <w:t>podaje się do publicznej</w:t>
      </w:r>
      <w:r w:rsidR="00F13097">
        <w:rPr>
          <w:rFonts w:ascii="Times New Roman" w:hAnsi="Times New Roman"/>
          <w:sz w:val="16"/>
          <w:szCs w:val="16"/>
        </w:rPr>
        <w:t xml:space="preserve"> wiadomości</w:t>
      </w:r>
      <w:r w:rsidR="006C2C47">
        <w:rPr>
          <w:rFonts w:ascii="Times New Roman" w:hAnsi="Times New Roman"/>
          <w:sz w:val="16"/>
          <w:szCs w:val="16"/>
        </w:rPr>
        <w:t xml:space="preserve"> na okres 21 dni  </w:t>
      </w:r>
      <w:r w:rsidR="00736589">
        <w:rPr>
          <w:rFonts w:ascii="Times New Roman" w:hAnsi="Times New Roman"/>
          <w:sz w:val="16"/>
          <w:szCs w:val="16"/>
        </w:rPr>
        <w:t>tj.</w:t>
      </w:r>
      <w:r w:rsidR="006C2C47">
        <w:rPr>
          <w:rFonts w:ascii="Times New Roman" w:hAnsi="Times New Roman"/>
          <w:sz w:val="16"/>
          <w:szCs w:val="16"/>
        </w:rPr>
        <w:t xml:space="preserve"> od dnia </w:t>
      </w:r>
      <w:r w:rsidR="006C2C47" w:rsidRPr="00736589">
        <w:rPr>
          <w:rFonts w:ascii="Times New Roman" w:hAnsi="Times New Roman"/>
          <w:b/>
          <w:sz w:val="16"/>
          <w:szCs w:val="16"/>
          <w:u w:val="single"/>
        </w:rPr>
        <w:t>1</w:t>
      </w:r>
      <w:r w:rsidR="00B83DBC">
        <w:rPr>
          <w:rFonts w:ascii="Times New Roman" w:hAnsi="Times New Roman"/>
          <w:b/>
          <w:sz w:val="16"/>
          <w:szCs w:val="16"/>
          <w:u w:val="single"/>
        </w:rPr>
        <w:t>3</w:t>
      </w:r>
      <w:r w:rsidRPr="00736589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  <w:t xml:space="preserve"> </w:t>
      </w:r>
      <w:r w:rsidR="006C2C47" w:rsidRPr="00736589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  <w:t xml:space="preserve">sierpnia 2019 r. do </w:t>
      </w:r>
      <w:r w:rsidR="00B83DBC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  <w:t>2</w:t>
      </w:r>
      <w:r w:rsidR="006C2C47" w:rsidRPr="00736589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  <w:t xml:space="preserve"> września 2019 r</w:t>
      </w:r>
      <w:r w:rsidR="006C2C4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. </w:t>
      </w:r>
      <w:r w:rsidR="00736589">
        <w:rPr>
          <w:rFonts w:ascii="Times New Roman" w:eastAsia="Times New Roman" w:hAnsi="Times New Roman"/>
          <w:bCs/>
          <w:sz w:val="16"/>
          <w:szCs w:val="16"/>
          <w:lang w:eastAsia="pl-PL"/>
        </w:rPr>
        <w:t>poprzez wywieszenie na</w:t>
      </w:r>
      <w:r w:rsidRPr="00D06A88">
        <w:rPr>
          <w:rFonts w:ascii="Times New Roman" w:hAnsi="Times New Roman"/>
          <w:sz w:val="16"/>
          <w:szCs w:val="16"/>
        </w:rPr>
        <w:t xml:space="preserve"> tablicy ogłoszeń w siedzibie Urz</w:t>
      </w:r>
      <w:r w:rsidRPr="00D06A88">
        <w:rPr>
          <w:rFonts w:ascii="Times New Roman" w:eastAsia="TimesNewRoman" w:hAnsi="Times New Roman"/>
          <w:sz w:val="16"/>
          <w:szCs w:val="16"/>
        </w:rPr>
        <w:t>ę</w:t>
      </w:r>
      <w:r w:rsidRPr="00D06A88">
        <w:rPr>
          <w:rFonts w:ascii="Times New Roman" w:hAnsi="Times New Roman"/>
          <w:sz w:val="16"/>
          <w:szCs w:val="16"/>
        </w:rPr>
        <w:t>du Gminy Iłów, pod adresem:96-520 Iłów</w:t>
      </w:r>
      <w:r>
        <w:rPr>
          <w:rFonts w:ascii="Times New Roman" w:hAnsi="Times New Roman"/>
          <w:sz w:val="16"/>
          <w:szCs w:val="16"/>
        </w:rPr>
        <w:t>, ul. Płocka 2</w:t>
      </w:r>
      <w:r w:rsidR="00B83DBC">
        <w:rPr>
          <w:rFonts w:ascii="Times New Roman" w:hAnsi="Times New Roman"/>
          <w:sz w:val="16"/>
          <w:szCs w:val="16"/>
        </w:rPr>
        <w:t xml:space="preserve">, </w:t>
      </w:r>
      <w:r w:rsidR="00B83DBC" w:rsidRPr="00B83DBC">
        <w:rPr>
          <w:rFonts w:ascii="Times New Roman" w:hAnsi="Times New Roman"/>
          <w:sz w:val="16"/>
          <w:szCs w:val="16"/>
        </w:rPr>
        <w:t>zamieszenie na stronie internetowej urzędu i stronie BIP Urzędu Gminy Iłów oraz publikację w Tygodniku Echo Powiatu</w:t>
      </w:r>
      <w:r w:rsidR="00B83DBC">
        <w:rPr>
          <w:rFonts w:ascii="Times New Roman" w:hAnsi="Times New Roman"/>
          <w:sz w:val="16"/>
          <w:szCs w:val="16"/>
        </w:rPr>
        <w:t>.</w:t>
      </w:r>
    </w:p>
    <w:p w:rsidR="00034B41" w:rsidRDefault="00034B41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857F68" w:rsidRPr="00D06A88" w:rsidRDefault="00857F68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D06A88">
        <w:rPr>
          <w:rFonts w:ascii="Times New Roman" w:hAnsi="Times New Roman"/>
          <w:sz w:val="16"/>
          <w:szCs w:val="16"/>
        </w:rPr>
        <w:t>Szczegółowe informacje</w:t>
      </w:r>
      <w:r w:rsidR="00B83DBC">
        <w:rPr>
          <w:rFonts w:ascii="Times New Roman" w:hAnsi="Times New Roman"/>
          <w:sz w:val="16"/>
          <w:szCs w:val="16"/>
        </w:rPr>
        <w:t xml:space="preserve"> na temat wykazu</w:t>
      </w:r>
      <w:r w:rsidRPr="00D06A88">
        <w:rPr>
          <w:rFonts w:ascii="Times New Roman" w:hAnsi="Times New Roman"/>
          <w:sz w:val="16"/>
          <w:szCs w:val="16"/>
        </w:rPr>
        <w:t xml:space="preserve"> można uzyskać bezp</w:t>
      </w:r>
      <w:r w:rsidR="006C2C47">
        <w:rPr>
          <w:rFonts w:ascii="Times New Roman" w:hAnsi="Times New Roman"/>
          <w:sz w:val="16"/>
          <w:szCs w:val="16"/>
        </w:rPr>
        <w:t xml:space="preserve">ośrednio w Urzędzie Gminy Iłów w godzinach urzędowania tj. </w:t>
      </w:r>
      <w:r w:rsidR="00736589">
        <w:rPr>
          <w:rFonts w:ascii="Times New Roman" w:hAnsi="Times New Roman"/>
          <w:sz w:val="16"/>
          <w:szCs w:val="16"/>
        </w:rPr>
        <w:t>poniedziałki, wtorki, czwartki i piątki w godz.</w:t>
      </w:r>
      <w:r w:rsidRPr="00D06A88">
        <w:rPr>
          <w:rFonts w:ascii="Times New Roman" w:hAnsi="Times New Roman"/>
          <w:sz w:val="16"/>
          <w:szCs w:val="16"/>
        </w:rPr>
        <w:t xml:space="preserve"> 07:30 – 15:30 </w:t>
      </w:r>
      <w:r w:rsidR="00736589">
        <w:rPr>
          <w:rFonts w:ascii="Times New Roman" w:hAnsi="Times New Roman"/>
          <w:sz w:val="16"/>
          <w:szCs w:val="16"/>
        </w:rPr>
        <w:t>oraz środy w godz. 9:00-17:00</w:t>
      </w:r>
      <w:r w:rsidRPr="00D06A88">
        <w:rPr>
          <w:rFonts w:ascii="Times New Roman" w:hAnsi="Times New Roman"/>
          <w:sz w:val="16"/>
          <w:szCs w:val="16"/>
        </w:rPr>
        <w:t xml:space="preserve"> pok. nr </w:t>
      </w:r>
      <w:r w:rsidR="00B83DBC">
        <w:rPr>
          <w:rFonts w:ascii="Times New Roman" w:hAnsi="Times New Roman"/>
          <w:sz w:val="16"/>
          <w:szCs w:val="16"/>
        </w:rPr>
        <w:t>.</w:t>
      </w:r>
      <w:r w:rsidRPr="00D06A88">
        <w:rPr>
          <w:rFonts w:ascii="Times New Roman" w:hAnsi="Times New Roman"/>
          <w:sz w:val="16"/>
          <w:szCs w:val="16"/>
        </w:rPr>
        <w:t>11</w:t>
      </w:r>
      <w:r w:rsidR="00B83DBC">
        <w:rPr>
          <w:rFonts w:ascii="Times New Roman" w:hAnsi="Times New Roman"/>
          <w:sz w:val="16"/>
          <w:szCs w:val="16"/>
        </w:rPr>
        <w:t xml:space="preserve"> </w:t>
      </w:r>
      <w:r w:rsidRPr="00D06A88">
        <w:rPr>
          <w:rFonts w:ascii="Times New Roman" w:hAnsi="Times New Roman"/>
          <w:sz w:val="16"/>
          <w:szCs w:val="16"/>
        </w:rPr>
        <w:t>lub telefonicznie</w:t>
      </w:r>
      <w:r w:rsidR="00736589">
        <w:rPr>
          <w:rFonts w:ascii="Times New Roman" w:hAnsi="Times New Roman"/>
          <w:sz w:val="16"/>
          <w:szCs w:val="16"/>
        </w:rPr>
        <w:t xml:space="preserve"> 242675080 lub</w:t>
      </w:r>
      <w:r w:rsidRPr="00D06A88">
        <w:rPr>
          <w:rFonts w:ascii="Times New Roman" w:hAnsi="Times New Roman"/>
          <w:sz w:val="16"/>
          <w:szCs w:val="16"/>
        </w:rPr>
        <w:t xml:space="preserve"> 242675087</w:t>
      </w:r>
      <w:r>
        <w:rPr>
          <w:rFonts w:ascii="Times New Roman" w:hAnsi="Times New Roman"/>
          <w:sz w:val="16"/>
          <w:szCs w:val="16"/>
        </w:rPr>
        <w:t>.</w:t>
      </w:r>
    </w:p>
    <w:p w:rsidR="00B83DBC" w:rsidRDefault="00B83DBC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857F68" w:rsidRDefault="00857F68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D06A88">
        <w:rPr>
          <w:rFonts w:ascii="Times New Roman" w:hAnsi="Times New Roman"/>
          <w:sz w:val="16"/>
          <w:szCs w:val="16"/>
        </w:rPr>
        <w:t xml:space="preserve">Iłów, dnia </w:t>
      </w:r>
      <w:r w:rsidR="00C42347">
        <w:rPr>
          <w:rFonts w:ascii="Times New Roman" w:hAnsi="Times New Roman"/>
          <w:sz w:val="16"/>
          <w:szCs w:val="16"/>
        </w:rPr>
        <w:t>13</w:t>
      </w:r>
      <w:r w:rsidRPr="00D06A88">
        <w:rPr>
          <w:rFonts w:ascii="Times New Roman" w:hAnsi="Times New Roman"/>
          <w:sz w:val="16"/>
          <w:szCs w:val="16"/>
        </w:rPr>
        <w:t xml:space="preserve"> </w:t>
      </w:r>
      <w:r w:rsidR="00C42347">
        <w:rPr>
          <w:rFonts w:ascii="Times New Roman" w:hAnsi="Times New Roman"/>
          <w:sz w:val="16"/>
          <w:szCs w:val="16"/>
        </w:rPr>
        <w:t>sierpnia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D06A88">
        <w:rPr>
          <w:rFonts w:ascii="Times New Roman" w:hAnsi="Times New Roman"/>
          <w:sz w:val="16"/>
          <w:szCs w:val="16"/>
        </w:rPr>
        <w:t>201</w:t>
      </w:r>
      <w:r w:rsidR="00C42347">
        <w:rPr>
          <w:rFonts w:ascii="Times New Roman" w:hAnsi="Times New Roman"/>
          <w:sz w:val="16"/>
          <w:szCs w:val="16"/>
        </w:rPr>
        <w:t xml:space="preserve">9 </w:t>
      </w:r>
      <w:r w:rsidRPr="00D06A88">
        <w:rPr>
          <w:rFonts w:ascii="Times New Roman" w:hAnsi="Times New Roman"/>
          <w:sz w:val="16"/>
          <w:szCs w:val="16"/>
        </w:rPr>
        <w:t xml:space="preserve">r.   </w:t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</w:r>
      <w:r w:rsidR="00034B41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="00196C0C">
        <w:rPr>
          <w:rFonts w:ascii="Times New Roman" w:hAnsi="Times New Roman"/>
          <w:sz w:val="16"/>
          <w:szCs w:val="16"/>
        </w:rPr>
        <w:t xml:space="preserve">  </w:t>
      </w:r>
      <w:bookmarkStart w:id="0" w:name="_GoBack"/>
      <w:bookmarkEnd w:id="0"/>
      <w:r w:rsidR="00034B41">
        <w:rPr>
          <w:rFonts w:ascii="Times New Roman" w:hAnsi="Times New Roman"/>
          <w:sz w:val="16"/>
          <w:szCs w:val="16"/>
        </w:rPr>
        <w:t xml:space="preserve"> - Wójt Gminy Iłów –</w:t>
      </w:r>
    </w:p>
    <w:p w:rsidR="00034B41" w:rsidRDefault="00034B41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Jan Paweł Kraśniewski </w:t>
      </w:r>
    </w:p>
    <w:p w:rsidR="00034B41" w:rsidRPr="00D06A88" w:rsidRDefault="00034B41" w:rsidP="00857F68">
      <w:pPr>
        <w:pStyle w:val="Bezodstpw"/>
        <w:spacing w:line="36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857F68" w:rsidRDefault="00857F68" w:rsidP="00857F68">
      <w:pPr>
        <w:pStyle w:val="Bezodstpw"/>
        <w:rPr>
          <w:rFonts w:ascii="Times New Roman" w:hAnsi="Times New Roman"/>
          <w:sz w:val="18"/>
          <w:szCs w:val="18"/>
        </w:rPr>
      </w:pPr>
    </w:p>
    <w:p w:rsidR="00857F68" w:rsidRPr="008D46B7" w:rsidRDefault="00857F68" w:rsidP="00857F6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45A97" w:rsidRDefault="00545A97"/>
    <w:sectPr w:rsidR="00545A97" w:rsidSect="004C618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7F68"/>
    <w:rsid w:val="00034583"/>
    <w:rsid w:val="00034B41"/>
    <w:rsid w:val="000435BD"/>
    <w:rsid w:val="000975F8"/>
    <w:rsid w:val="0011322C"/>
    <w:rsid w:val="00196C0C"/>
    <w:rsid w:val="00235923"/>
    <w:rsid w:val="00407557"/>
    <w:rsid w:val="005105CB"/>
    <w:rsid w:val="00545A97"/>
    <w:rsid w:val="006C2C47"/>
    <w:rsid w:val="00714EC4"/>
    <w:rsid w:val="00736589"/>
    <w:rsid w:val="00756E09"/>
    <w:rsid w:val="00857F68"/>
    <w:rsid w:val="00971755"/>
    <w:rsid w:val="00A91F7C"/>
    <w:rsid w:val="00AA397E"/>
    <w:rsid w:val="00B83DBC"/>
    <w:rsid w:val="00BE62D7"/>
    <w:rsid w:val="00C256D7"/>
    <w:rsid w:val="00C42347"/>
    <w:rsid w:val="00D27DCE"/>
    <w:rsid w:val="00D572FB"/>
    <w:rsid w:val="00D940AF"/>
    <w:rsid w:val="00EB7793"/>
    <w:rsid w:val="00F13097"/>
    <w:rsid w:val="00F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F6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7F6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572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Elżbieta Niedzielak</cp:lastModifiedBy>
  <cp:revision>9</cp:revision>
  <cp:lastPrinted>2019-08-13T09:14:00Z</cp:lastPrinted>
  <dcterms:created xsi:type="dcterms:W3CDTF">2019-08-13T09:42:00Z</dcterms:created>
  <dcterms:modified xsi:type="dcterms:W3CDTF">2019-08-13T14:00:00Z</dcterms:modified>
</cp:coreProperties>
</file>