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81AA" w14:textId="1B3CCDFC" w:rsidR="00EF7D90" w:rsidRPr="00EF7D90" w:rsidRDefault="00EF7D90" w:rsidP="00EF7D90">
      <w:pPr>
        <w:spacing w:after="0" w:line="240" w:lineRule="auto"/>
        <w:jc w:val="right"/>
        <w:rPr>
          <w:rFonts w:ascii="Calibri Light" w:hAnsi="Calibri Light" w:cs="Calibri Light"/>
          <w:b/>
          <w:sz w:val="20"/>
          <w:szCs w:val="20"/>
          <w:lang w:val="pl-PL"/>
        </w:rPr>
      </w:pPr>
      <w:r w:rsidRPr="00EF7D90">
        <w:rPr>
          <w:rFonts w:ascii="Calibri Light" w:hAnsi="Calibri Light" w:cs="Calibri Light"/>
          <w:b/>
          <w:sz w:val="20"/>
          <w:szCs w:val="20"/>
          <w:lang w:val="pl-PL"/>
        </w:rPr>
        <w:t>Załącznik do Zarządzenia</w:t>
      </w:r>
      <w:r w:rsidRPr="00EF7D90">
        <w:rPr>
          <w:sz w:val="20"/>
          <w:szCs w:val="20"/>
        </w:rPr>
        <w:t xml:space="preserve"> </w:t>
      </w:r>
      <w:r>
        <w:rPr>
          <w:sz w:val="20"/>
          <w:szCs w:val="20"/>
        </w:rPr>
        <w:t>nr</w:t>
      </w:r>
      <w:r w:rsidRPr="00EF7D90">
        <w:rPr>
          <w:rFonts w:ascii="Calibri Light" w:hAnsi="Calibri Light" w:cs="Calibri Light"/>
          <w:b/>
          <w:sz w:val="20"/>
          <w:szCs w:val="20"/>
          <w:lang w:val="pl-PL"/>
        </w:rPr>
        <w:t xml:space="preserve"> 85</w:t>
      </w:r>
    </w:p>
    <w:p w14:paraId="79620C54" w14:textId="053B38E5" w:rsidR="00EF7D90" w:rsidRPr="00EF7D90" w:rsidRDefault="00EF7D90" w:rsidP="00EF7D90">
      <w:pPr>
        <w:spacing w:after="0" w:line="240" w:lineRule="auto"/>
        <w:jc w:val="right"/>
        <w:rPr>
          <w:rFonts w:ascii="Calibri Light" w:hAnsi="Calibri Light" w:cs="Calibri Light"/>
          <w:b/>
          <w:sz w:val="20"/>
          <w:szCs w:val="20"/>
          <w:lang w:val="pl-PL"/>
        </w:rPr>
      </w:pPr>
      <w:r w:rsidRPr="00EF7D90">
        <w:rPr>
          <w:rFonts w:ascii="Calibri Light" w:hAnsi="Calibri Light" w:cs="Calibri Light"/>
          <w:b/>
          <w:sz w:val="20"/>
          <w:szCs w:val="20"/>
          <w:lang w:val="pl-PL"/>
        </w:rPr>
        <w:t>W</w:t>
      </w:r>
      <w:r>
        <w:rPr>
          <w:rFonts w:ascii="Calibri Light" w:hAnsi="Calibri Light" w:cs="Calibri Light"/>
          <w:b/>
          <w:sz w:val="20"/>
          <w:szCs w:val="20"/>
          <w:lang w:val="pl-PL"/>
        </w:rPr>
        <w:t>ójta</w:t>
      </w:r>
      <w:r w:rsidRPr="00EF7D90">
        <w:rPr>
          <w:rFonts w:ascii="Calibri Light" w:hAnsi="Calibri Light" w:cs="Calibri Light"/>
          <w:b/>
          <w:sz w:val="20"/>
          <w:szCs w:val="20"/>
          <w:lang w:val="pl-PL"/>
        </w:rPr>
        <w:t xml:space="preserve"> G</w:t>
      </w:r>
      <w:r>
        <w:rPr>
          <w:rFonts w:ascii="Calibri Light" w:hAnsi="Calibri Light" w:cs="Calibri Light"/>
          <w:b/>
          <w:sz w:val="20"/>
          <w:szCs w:val="20"/>
          <w:lang w:val="pl-PL"/>
        </w:rPr>
        <w:t>miny</w:t>
      </w:r>
      <w:r w:rsidRPr="00EF7D90">
        <w:rPr>
          <w:rFonts w:ascii="Calibri Light" w:hAnsi="Calibri Light" w:cs="Calibri Light"/>
          <w:b/>
          <w:sz w:val="20"/>
          <w:szCs w:val="20"/>
          <w:lang w:val="pl-PL"/>
        </w:rPr>
        <w:t xml:space="preserve"> </w:t>
      </w:r>
      <w:r>
        <w:rPr>
          <w:rFonts w:ascii="Calibri Light" w:hAnsi="Calibri Light" w:cs="Calibri Light"/>
          <w:b/>
          <w:sz w:val="20"/>
          <w:szCs w:val="20"/>
          <w:lang w:val="pl-PL"/>
        </w:rPr>
        <w:t>Iłów</w:t>
      </w:r>
    </w:p>
    <w:p w14:paraId="1B8981D2" w14:textId="417FEDD9" w:rsidR="00EF7D90" w:rsidRPr="00EF7D90" w:rsidRDefault="00EF7D90" w:rsidP="00EF7D90">
      <w:pPr>
        <w:spacing w:after="0" w:line="240" w:lineRule="auto"/>
        <w:jc w:val="right"/>
        <w:rPr>
          <w:rFonts w:ascii="Calibri Light" w:hAnsi="Calibri Light" w:cs="Calibri Light"/>
          <w:b/>
          <w:sz w:val="20"/>
          <w:szCs w:val="20"/>
          <w:lang w:val="pl-PL"/>
        </w:rPr>
      </w:pPr>
      <w:r w:rsidRPr="00EF7D90">
        <w:rPr>
          <w:rFonts w:ascii="Calibri Light" w:hAnsi="Calibri Light" w:cs="Calibri Light"/>
          <w:b/>
          <w:sz w:val="20"/>
          <w:szCs w:val="20"/>
          <w:lang w:val="pl-PL"/>
        </w:rPr>
        <w:t>z dnia 3 sierpnia 2023 r.</w:t>
      </w:r>
      <w:r w:rsidRPr="00EF7D90">
        <w:rPr>
          <w:rFonts w:ascii="Calibri Light" w:hAnsi="Calibri Light" w:cs="Calibri Light"/>
          <w:b/>
          <w:sz w:val="20"/>
          <w:szCs w:val="20"/>
          <w:lang w:val="pl-PL"/>
        </w:rPr>
        <w:t xml:space="preserve"> </w:t>
      </w:r>
    </w:p>
    <w:p w14:paraId="42648A3C" w14:textId="123BCF39"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5664CC">
        <w:rPr>
          <w:rFonts w:ascii="Calibri Light" w:hAnsi="Calibri Light" w:cs="Calibri Light"/>
          <w:b/>
          <w:sz w:val="28"/>
          <w:szCs w:val="28"/>
          <w:lang w:val="pl-PL"/>
        </w:rPr>
        <w:t>Iłów</w:t>
      </w:r>
      <w:r w:rsidR="008C6786" w:rsidRPr="004573C6">
        <w:rPr>
          <w:rFonts w:ascii="Calibri Light" w:hAnsi="Calibri Light" w:cs="Calibri Light"/>
          <w:b/>
          <w:sz w:val="28"/>
          <w:szCs w:val="28"/>
          <w:lang w:val="pl-PL"/>
        </w:rPr>
        <w:t xml:space="preserve"> na lata </w:t>
      </w:r>
      <w:r w:rsidR="005664CC">
        <w:rPr>
          <w:rFonts w:ascii="Calibri Light" w:hAnsi="Calibri Light" w:cs="Calibri Light"/>
          <w:b/>
          <w:sz w:val="28"/>
          <w:szCs w:val="28"/>
          <w:lang w:val="pl-PL"/>
        </w:rPr>
        <w:t>2023-2030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23E83E04" w14:textId="77777777" w:rsidR="00DF0891" w:rsidRDefault="00DF0891" w:rsidP="00B737BF">
      <w:pPr>
        <w:pStyle w:val="Akapitzlist"/>
        <w:rPr>
          <w:rFonts w:ascii="Calibri Light" w:hAnsi="Calibri Light" w:cs="Calibri Light"/>
          <w:lang w:val="pl-PL"/>
        </w:rPr>
      </w:pPr>
      <w:r>
        <w:rPr>
          <w:rFonts w:ascii="Calibri Light" w:hAnsi="Calibri Light" w:cs="Calibri Light"/>
          <w:lang w:val="pl-PL"/>
        </w:rPr>
        <w:t xml:space="preserve">*jeśli dotyczy </w:t>
      </w:r>
    </w:p>
    <w:p w14:paraId="1F9FE729" w14:textId="5A1E39E8" w:rsidR="0005286A" w:rsidRPr="00DF0891" w:rsidRDefault="0005286A" w:rsidP="006C10A2">
      <w:pPr>
        <w:pStyle w:val="Akapitzlist"/>
        <w:jc w:val="both"/>
        <w:rPr>
          <w:rFonts w:ascii="Calibri Light" w:hAnsi="Calibri Light" w:cs="Calibri Light"/>
          <w:lang w:val="pl-PL"/>
        </w:rPr>
      </w:pPr>
      <w:r w:rsidRPr="00DF0891">
        <w:rPr>
          <w:rFonts w:ascii="Calibri Light" w:hAnsi="Calibri Light" w:cs="Calibri Light"/>
          <w:lang w:val="pl-PL"/>
        </w:rPr>
        <w:t xml:space="preserve">Uwagi do </w:t>
      </w:r>
      <w:r w:rsidRPr="008C6786">
        <w:rPr>
          <w:rFonts w:ascii="Calibri Light" w:hAnsi="Calibri Light" w:cs="Calibri Light"/>
          <w:lang w:val="pl-PL"/>
        </w:rPr>
        <w:t xml:space="preserve">projektu </w:t>
      </w:r>
      <w:r w:rsidR="006C10A2" w:rsidRPr="006C10A2">
        <w:rPr>
          <w:rFonts w:ascii="Calibri Light" w:hAnsi="Calibri Light" w:cs="Calibri Light"/>
          <w:lang w:val="pl-PL"/>
        </w:rPr>
        <w:t>„</w:t>
      </w:r>
      <w:r w:rsidR="006C10A2" w:rsidRPr="004573C6">
        <w:rPr>
          <w:rFonts w:ascii="Calibri Light" w:hAnsi="Calibri Light" w:cs="Calibri Light"/>
          <w:lang w:val="pl-PL"/>
        </w:rPr>
        <w:t xml:space="preserve">Strategii Rozwoju </w:t>
      </w:r>
      <w:r w:rsidR="000261F7" w:rsidRPr="004573C6">
        <w:rPr>
          <w:rFonts w:ascii="Calibri Light" w:hAnsi="Calibri Light" w:cs="Calibri Light"/>
          <w:lang w:val="pl-PL"/>
        </w:rPr>
        <w:t xml:space="preserve">Gminy </w:t>
      </w:r>
      <w:r w:rsidR="005664CC">
        <w:rPr>
          <w:rFonts w:ascii="Calibri Light" w:hAnsi="Calibri Light" w:cs="Calibri Light"/>
          <w:lang w:val="pl-PL"/>
        </w:rPr>
        <w:t xml:space="preserve">Iłów </w:t>
      </w:r>
      <w:r w:rsidR="006C10A2" w:rsidRPr="004573C6">
        <w:rPr>
          <w:rFonts w:ascii="Calibri Light" w:hAnsi="Calibri Light" w:cs="Calibri Light"/>
          <w:lang w:val="pl-PL"/>
        </w:rPr>
        <w:t xml:space="preserve">na lata </w:t>
      </w:r>
      <w:r w:rsidR="005664CC">
        <w:rPr>
          <w:rFonts w:ascii="Calibri Light" w:hAnsi="Calibri Light" w:cs="Calibri Light"/>
          <w:lang w:val="pl-PL"/>
        </w:rPr>
        <w:t>2023-2030</w:t>
      </w:r>
      <w:r w:rsidR="006C10A2" w:rsidRPr="006C10A2">
        <w:rPr>
          <w:rFonts w:ascii="Calibri Light" w:hAnsi="Calibri Light" w:cs="Calibri Light"/>
          <w:lang w:val="pl-PL"/>
        </w:rPr>
        <w:t>”</w:t>
      </w:r>
      <w:r w:rsidR="006C10A2">
        <w:rPr>
          <w:rFonts w:ascii="Calibri Light" w:hAnsi="Calibri Light" w:cs="Calibri Light"/>
          <w:lang w:val="pl-PL"/>
        </w:rPr>
        <w:t xml:space="preserve"> </w:t>
      </w:r>
      <w:r w:rsidRPr="00DF0891">
        <w:rPr>
          <w:rFonts w:ascii="Calibri Light" w:hAnsi="Calibri Light" w:cs="Calibri Light"/>
          <w:lang w:val="pl-PL"/>
        </w:rPr>
        <w:t>przyjmowane będą wyłącznie na niniejszym formularzu. Konieczne jest wypełnienie punktu 1.</w:t>
      </w:r>
      <w:r w:rsidR="00B737BF" w:rsidRPr="00DF0891">
        <w:rPr>
          <w:rFonts w:ascii="Calibri Light" w:hAnsi="Calibri Light" w:cs="Calibri Light"/>
          <w:lang w:val="pl-PL"/>
        </w:rPr>
        <w:t xml:space="preserve"> </w:t>
      </w:r>
      <w:r w:rsidRPr="00DF0891">
        <w:rPr>
          <w:rFonts w:ascii="Calibri Light" w:hAnsi="Calibri Light" w:cs="Calibri Light"/>
          <w:lang w:val="pl-PL"/>
        </w:rPr>
        <w:t>Wypełniony formularz prosimy przesłać drogą elektroniczną na adres e-mail</w:t>
      </w:r>
      <w:r w:rsidR="005F6059">
        <w:rPr>
          <w:rFonts w:ascii="Calibri Light" w:hAnsi="Calibri Light" w:cs="Calibri Light"/>
          <w:lang w:val="pl-PL"/>
        </w:rPr>
        <w:t xml:space="preserve">: </w:t>
      </w:r>
      <w:r w:rsidR="006809AE">
        <w:rPr>
          <w:rFonts w:ascii="Calibri Light" w:hAnsi="Calibri Light" w:cs="Calibri Light"/>
          <w:lang w:val="pl-PL"/>
        </w:rPr>
        <w:t>sekretarz@ilow.pl</w:t>
      </w:r>
      <w:r w:rsidR="00E06E3D">
        <w:t xml:space="preserve"> </w:t>
      </w:r>
      <w:r w:rsidRPr="00DF0891">
        <w:rPr>
          <w:rFonts w:ascii="Calibri Light" w:hAnsi="Calibri Light" w:cs="Calibri Light"/>
          <w:lang w:val="pl-PL"/>
        </w:rPr>
        <w:t xml:space="preserve">wpisując w tytule </w:t>
      </w:r>
      <w:r w:rsidR="006F67EC" w:rsidRPr="00DF0891">
        <w:rPr>
          <w:rFonts w:ascii="Calibri Light" w:hAnsi="Calibri Light" w:cs="Calibri Light"/>
          <w:lang w:val="pl-PL"/>
        </w:rPr>
        <w:t>e-</w:t>
      </w:r>
      <w:r w:rsidRPr="00DF0891">
        <w:rPr>
          <w:rFonts w:ascii="Calibri Light" w:hAnsi="Calibri Light" w:cs="Calibri Light"/>
          <w:lang w:val="pl-PL"/>
        </w:rPr>
        <w:t xml:space="preserve">maila: „Uwagi </w:t>
      </w:r>
      <w:r w:rsidR="00DF0891">
        <w:rPr>
          <w:rFonts w:ascii="Calibri Light" w:hAnsi="Calibri Light" w:cs="Calibri Light"/>
          <w:lang w:val="pl-PL"/>
        </w:rPr>
        <w:t xml:space="preserve">do </w:t>
      </w:r>
      <w:r w:rsidRPr="00DF0891">
        <w:rPr>
          <w:rFonts w:ascii="Calibri Light" w:hAnsi="Calibri Light" w:cs="Calibri Light"/>
          <w:lang w:val="pl-PL"/>
        </w:rPr>
        <w:t>Strategii”</w:t>
      </w:r>
      <w:r w:rsidR="00757C4F" w:rsidRPr="00DF0891">
        <w:rPr>
          <w:rFonts w:ascii="Calibri Light" w:hAnsi="Calibri Light" w:cs="Calibri Light"/>
          <w:lang w:val="pl-PL"/>
        </w:rPr>
        <w:t>.</w:t>
      </w:r>
    </w:p>
    <w:p w14:paraId="5473E337" w14:textId="77777777" w:rsidR="0005286A" w:rsidRPr="00DF0891" w:rsidRDefault="0005286A" w:rsidP="0005286A">
      <w:pPr>
        <w:pStyle w:val="Akapitzlist"/>
        <w:rPr>
          <w:rFonts w:ascii="Calibri Light" w:hAnsi="Calibri Light" w:cs="Calibri Light"/>
          <w:lang w:val="pl-PL"/>
        </w:rPr>
      </w:pP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2840D1AA" w14:textId="77777777" w:rsidR="00EF7D90" w:rsidRDefault="00EF7D90" w:rsidP="00F43F07">
      <w:pPr>
        <w:spacing w:after="0"/>
        <w:jc w:val="center"/>
        <w:rPr>
          <w:b/>
          <w:bCs/>
          <w:sz w:val="18"/>
          <w:szCs w:val="18"/>
        </w:rPr>
      </w:pPr>
    </w:p>
    <w:p w14:paraId="0B28CF8D" w14:textId="77777777" w:rsidR="00EF7D90" w:rsidRDefault="00EF7D90" w:rsidP="00F43F07">
      <w:pPr>
        <w:spacing w:after="0"/>
        <w:jc w:val="center"/>
        <w:rPr>
          <w:b/>
          <w:bCs/>
          <w:sz w:val="18"/>
          <w:szCs w:val="18"/>
        </w:rPr>
      </w:pPr>
    </w:p>
    <w:p w14:paraId="53C98D0A" w14:textId="77777777" w:rsidR="00EF7D90" w:rsidRDefault="00EF7D90" w:rsidP="00F43F07">
      <w:pPr>
        <w:spacing w:after="0"/>
        <w:jc w:val="center"/>
        <w:rPr>
          <w:b/>
          <w:bCs/>
          <w:sz w:val="18"/>
          <w:szCs w:val="18"/>
        </w:rPr>
      </w:pPr>
    </w:p>
    <w:p w14:paraId="5B093070" w14:textId="77777777" w:rsidR="00EF7D90" w:rsidRDefault="00EF7D90" w:rsidP="00F43F07">
      <w:pPr>
        <w:spacing w:after="0"/>
        <w:jc w:val="center"/>
        <w:rPr>
          <w:b/>
          <w:bCs/>
          <w:sz w:val="18"/>
          <w:szCs w:val="18"/>
        </w:rPr>
      </w:pPr>
    </w:p>
    <w:p w14:paraId="1D0E5090" w14:textId="76349A1D" w:rsidR="00F43F07" w:rsidRPr="000965B8" w:rsidRDefault="00F43F07" w:rsidP="00F43F07">
      <w:pPr>
        <w:spacing w:after="0"/>
        <w:jc w:val="center"/>
        <w:rPr>
          <w:b/>
          <w:bCs/>
          <w:sz w:val="18"/>
          <w:szCs w:val="18"/>
        </w:rPr>
      </w:pPr>
      <w:r w:rsidRPr="000965B8">
        <w:rPr>
          <w:b/>
          <w:bCs/>
          <w:sz w:val="18"/>
          <w:szCs w:val="18"/>
        </w:rPr>
        <w:lastRenderedPageBreak/>
        <w:t>KLAUZULA INFORMACYJNA</w:t>
      </w:r>
    </w:p>
    <w:p w14:paraId="2350B6AC" w14:textId="5F80E2E1" w:rsidR="005664CC" w:rsidRPr="005664CC" w:rsidRDefault="005664CC" w:rsidP="005664CC">
      <w:pPr>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t>
      </w:r>
      <w:r>
        <w:rPr>
          <w:rFonts w:ascii="Calibri" w:eastAsia="Calibri" w:hAnsi="Calibri" w:cs="Times New Roman"/>
          <w:sz w:val="14"/>
          <w:szCs w:val="14"/>
          <w:lang w:val="pl-PL" w:eastAsia="en-US"/>
        </w:rPr>
        <w:t>w konsultacjach społecznych projektu</w:t>
      </w:r>
      <w:r w:rsidRPr="005664CC">
        <w:rPr>
          <w:rFonts w:ascii="Calibri" w:eastAsia="Calibri" w:hAnsi="Calibri" w:cs="Times New Roman"/>
          <w:sz w:val="14"/>
          <w:szCs w:val="14"/>
          <w:lang w:val="pl-PL" w:eastAsia="en-US"/>
        </w:rPr>
        <w:t xml:space="preserve"> w ramach powstawania „Strategii Rozwoju Gminy Iłów”. Informujemy, o następujących zasadach na jakich przetwarzamy dane:</w:t>
      </w:r>
    </w:p>
    <w:p w14:paraId="6A7CA7B1"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Administratorem Państwa danych osobowych jest Wójt Gminy Iłów, ul. Płocka 2, 96-520 Iłów. Jeśli ma Pani/Pan pytania dotyczące sposobu i zakresu przetwarzania Pani/Pana danych osobowych w zakresie działania Urzędu Gminy Iłów, a także przysługujących Pani/Panu uprawnień, może się Pani/Pan skontaktować się z Inspektorem Ochrony Danych w Urzędzie Gminy Iłów za pomocą adresu mailowego: iod@ilow.pl lub pisemnie na adres Urząd Gminy Iłów, ul. Płocka 2, 96-520 Iłów, z dopiskiem INSPEKTOR OCHRONY DANYCH.</w:t>
      </w:r>
    </w:p>
    <w:p w14:paraId="4B3A2EE1" w14:textId="47C9B14C"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Państwa osobowe przetwarzane są/będą w celu organizacji i przeprowadzenia </w:t>
      </w:r>
      <w:r>
        <w:rPr>
          <w:rFonts w:ascii="Calibri" w:eastAsia="Calibri" w:hAnsi="Calibri" w:cs="Times New Roman"/>
          <w:sz w:val="14"/>
          <w:szCs w:val="14"/>
          <w:lang w:val="pl-PL" w:eastAsia="en-US"/>
        </w:rPr>
        <w:t>konsultacji społecznych</w:t>
      </w:r>
      <w:r w:rsidRPr="005664CC">
        <w:rPr>
          <w:rFonts w:ascii="Calibri" w:eastAsia="Calibri" w:hAnsi="Calibri" w:cs="Times New Roman"/>
          <w:sz w:val="14"/>
          <w:szCs w:val="14"/>
          <w:lang w:val="pl-PL" w:eastAsia="en-US"/>
        </w:rPr>
        <w:t xml:space="preserve"> w związku z opracowywaniem „Strategii Rozwoju Iłów”</w:t>
      </w:r>
    </w:p>
    <w:p w14:paraId="12255811"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Przetwarzanie Państwa danych osobowych jest zgodne z prawem i spełnia warunki, o których mowa w art. 6 ust. 1 lit. e) RODO.</w:t>
      </w:r>
    </w:p>
    <w:p w14:paraId="3DB02DFC"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Kategorie przetwarzanych danych osobowych obejmują m.in. imię i nazwisko, adres e-mail.</w:t>
      </w:r>
    </w:p>
    <w:p w14:paraId="2AE10406" w14:textId="2F16C89E"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Pr>
          <w:rFonts w:ascii="Calibri" w:eastAsia="Calibri" w:hAnsi="Calibri" w:cs="Times New Roman"/>
          <w:sz w:val="14"/>
          <w:szCs w:val="14"/>
          <w:lang w:val="pl-PL" w:eastAsia="en-US"/>
        </w:rPr>
        <w:t>konsultacje społeczne</w:t>
      </w:r>
      <w:r w:rsidRPr="005664CC">
        <w:rPr>
          <w:rFonts w:ascii="Calibri" w:eastAsia="Calibri" w:hAnsi="Calibri" w:cs="Times New Roman"/>
          <w:sz w:val="14"/>
          <w:szCs w:val="14"/>
          <w:lang w:val="pl-PL" w:eastAsia="en-US"/>
        </w:rPr>
        <w:t>, któremu zlecono  opracowanie projektu „Strategii Rozwoju Iłów”.</w:t>
      </w:r>
    </w:p>
    <w:p w14:paraId="15642E1A"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F495FB5"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CE9686F" w14:textId="0A51BEE5"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 xml:space="preserve">Podanie danych osobowych jest dobrowolne, lecz niezbędne do zgłoszenia udziału w </w:t>
      </w:r>
      <w:r>
        <w:rPr>
          <w:rFonts w:ascii="Calibri" w:eastAsia="Calibri" w:hAnsi="Calibri" w:cs="Times New Roman"/>
          <w:sz w:val="14"/>
          <w:szCs w:val="14"/>
          <w:lang w:val="pl-PL" w:eastAsia="en-US"/>
        </w:rPr>
        <w:t>konsultacjach społecznych</w:t>
      </w:r>
    </w:p>
    <w:p w14:paraId="215867AE"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Mają Państwo prawo do wniesienia skargi do Prezesa Urzędu Ochrony Danych Osobowych, ul. Stawki 2, 00-193 Warszawa, gdy uznają Państwo, iż przetwarzanie Państwa danych osobowych narusza przepisy RODO.</w:t>
      </w:r>
    </w:p>
    <w:p w14:paraId="578E53B4" w14:textId="77777777" w:rsidR="005664CC" w:rsidRPr="005664CC" w:rsidRDefault="005664CC" w:rsidP="005664CC">
      <w:pPr>
        <w:numPr>
          <w:ilvl w:val="0"/>
          <w:numId w:val="2"/>
        </w:numPr>
        <w:spacing w:after="160" w:line="240" w:lineRule="auto"/>
        <w:contextualSpacing/>
        <w:jc w:val="both"/>
        <w:rPr>
          <w:rFonts w:ascii="Calibri" w:eastAsia="Calibri" w:hAnsi="Calibri" w:cs="Times New Roman"/>
          <w:sz w:val="14"/>
          <w:szCs w:val="14"/>
          <w:lang w:val="pl-PL" w:eastAsia="en-US"/>
        </w:rPr>
      </w:pPr>
      <w:r w:rsidRPr="005664CC">
        <w:rPr>
          <w:rFonts w:ascii="Calibri" w:eastAsia="Calibri" w:hAnsi="Calibri" w:cs="Times New Roman"/>
          <w:sz w:val="14"/>
          <w:szCs w:val="14"/>
          <w:lang w:val="pl-PL" w:eastAsia="en-US"/>
        </w:rPr>
        <w:t>Państwa dane osobowe mogą być przetwarzane w sposób zautomatyzowany i nie będą profilowane.</w:t>
      </w:r>
    </w:p>
    <w:p w14:paraId="4FF51C31" w14:textId="37171FCC" w:rsidR="0066675A" w:rsidRPr="0003615F" w:rsidRDefault="0066675A" w:rsidP="008C6786">
      <w:pPr>
        <w:spacing w:after="0" w:line="240" w:lineRule="auto"/>
        <w:jc w:val="both"/>
        <w:rPr>
          <w:lang w:val="pl-PL"/>
        </w:rPr>
      </w:pPr>
    </w:p>
    <w:sectPr w:rsidR="0066675A" w:rsidRPr="000361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709E" w14:textId="77777777" w:rsidR="008C6786" w:rsidRDefault="008C6786" w:rsidP="008C6786">
      <w:pPr>
        <w:spacing w:after="0" w:line="240" w:lineRule="auto"/>
      </w:pPr>
      <w:r>
        <w:separator/>
      </w:r>
    </w:p>
  </w:endnote>
  <w:endnote w:type="continuationSeparator" w:id="0">
    <w:p w14:paraId="05FEC335" w14:textId="77777777" w:rsidR="008C6786" w:rsidRDefault="008C6786"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6193" w14:textId="77777777" w:rsidR="008C6786" w:rsidRDefault="008C6786" w:rsidP="008C6786">
      <w:pPr>
        <w:spacing w:after="0" w:line="240" w:lineRule="auto"/>
      </w:pPr>
      <w:r>
        <w:separator/>
      </w:r>
    </w:p>
  </w:footnote>
  <w:footnote w:type="continuationSeparator" w:id="0">
    <w:p w14:paraId="5129F1C7" w14:textId="77777777" w:rsidR="008C6786" w:rsidRDefault="008C6786"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6A"/>
    <w:rsid w:val="000261F7"/>
    <w:rsid w:val="000351C9"/>
    <w:rsid w:val="0003615F"/>
    <w:rsid w:val="0005286A"/>
    <w:rsid w:val="00085223"/>
    <w:rsid w:val="001860DB"/>
    <w:rsid w:val="002173B5"/>
    <w:rsid w:val="002D49E0"/>
    <w:rsid w:val="002D5A36"/>
    <w:rsid w:val="003567A1"/>
    <w:rsid w:val="003734E1"/>
    <w:rsid w:val="003E6524"/>
    <w:rsid w:val="004152E5"/>
    <w:rsid w:val="004573C6"/>
    <w:rsid w:val="00472FE5"/>
    <w:rsid w:val="005664CC"/>
    <w:rsid w:val="005F6059"/>
    <w:rsid w:val="006207F6"/>
    <w:rsid w:val="0066675A"/>
    <w:rsid w:val="006809AE"/>
    <w:rsid w:val="006C10A2"/>
    <w:rsid w:val="006C4542"/>
    <w:rsid w:val="006F67EC"/>
    <w:rsid w:val="00757C4F"/>
    <w:rsid w:val="007B797B"/>
    <w:rsid w:val="008C6786"/>
    <w:rsid w:val="009C5142"/>
    <w:rsid w:val="00AC26B7"/>
    <w:rsid w:val="00AC5C4C"/>
    <w:rsid w:val="00B00DF9"/>
    <w:rsid w:val="00B24A6E"/>
    <w:rsid w:val="00B737BF"/>
    <w:rsid w:val="00BF76C8"/>
    <w:rsid w:val="00C46FFC"/>
    <w:rsid w:val="00CF46C7"/>
    <w:rsid w:val="00DB0083"/>
    <w:rsid w:val="00DF0891"/>
    <w:rsid w:val="00DF3B0A"/>
    <w:rsid w:val="00E06E3D"/>
    <w:rsid w:val="00E132FE"/>
    <w:rsid w:val="00E57887"/>
    <w:rsid w:val="00EF7D90"/>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2994</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Katarzyna Michalska</cp:lastModifiedBy>
  <cp:revision>4</cp:revision>
  <cp:lastPrinted>2023-08-04T07:25:00Z</cp:lastPrinted>
  <dcterms:created xsi:type="dcterms:W3CDTF">2023-08-02T10:14:00Z</dcterms:created>
  <dcterms:modified xsi:type="dcterms:W3CDTF">2023-08-04T12:16:00Z</dcterms:modified>
</cp:coreProperties>
</file>